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C1" w:rsidRDefault="00AB1DC1" w:rsidP="00AB1D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850" cy="685800"/>
            <wp:effectExtent l="19050" t="0" r="0" b="0"/>
            <wp:wrapSquare wrapText="bothSides"/>
            <wp:docPr id="2" name="Picture 3" descr="legal aid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gal aid mo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RAJASTHAN STATE LEGAL SERVICES AUTHORITY,</w:t>
      </w:r>
    </w:p>
    <w:p w:rsidR="00AB1DC1" w:rsidRDefault="00AB1DC1" w:rsidP="00AB1DC1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RAJASTHAN HIGH COURT CAMPUS, JAIPUR BENCH, JAIPUR.</w:t>
      </w:r>
    </w:p>
    <w:p w:rsidR="00AB1DC1" w:rsidRDefault="00AB1DC1" w:rsidP="00092F11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(Phone: 0141-2227481, 2227555, 2227602 FAX</w:t>
      </w:r>
      <w:r w:rsidR="00092F11">
        <w:rPr>
          <w:rFonts w:ascii="Times New Roman" w:hAnsi="Times New Roman" w:cs="Times New Roman"/>
          <w:b/>
          <w:szCs w:val="28"/>
        </w:rPr>
        <w:t>, Email-rslsajp@gmail.com</w:t>
      </w:r>
      <w:r>
        <w:rPr>
          <w:rFonts w:ascii="Times New Roman" w:hAnsi="Times New Roman" w:cs="Times New Roman"/>
          <w:b/>
          <w:szCs w:val="28"/>
        </w:rPr>
        <w:t>)</w:t>
      </w: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092F11" w:rsidRDefault="00092F1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8"/>
        </w:rPr>
        <w:t>RSLSA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  <w:r w:rsidR="009B7240">
        <w:rPr>
          <w:rFonts w:ascii="Times New Roman" w:hAnsi="Times New Roman" w:cs="Times New Roman"/>
          <w:sz w:val="24"/>
          <w:szCs w:val="28"/>
        </w:rPr>
        <w:t>Team/Seminar/LLC/</w:t>
      </w:r>
      <w:r>
        <w:rPr>
          <w:rFonts w:ascii="Times New Roman" w:hAnsi="Times New Roman" w:cs="Times New Roman"/>
          <w:sz w:val="24"/>
          <w:szCs w:val="28"/>
        </w:rPr>
        <w:t>2012/</w:t>
      </w:r>
      <w:r w:rsidR="003733B8">
        <w:rPr>
          <w:rFonts w:ascii="Times New Roman" w:hAnsi="Times New Roman" w:cs="Times New Roman"/>
          <w:sz w:val="24"/>
          <w:szCs w:val="28"/>
        </w:rPr>
        <w:t>8373-8407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</w:t>
      </w:r>
      <w:r w:rsidR="009051E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Date:</w:t>
      </w:r>
      <w:r w:rsidR="003733B8">
        <w:rPr>
          <w:rFonts w:ascii="Times New Roman" w:hAnsi="Times New Roman" w:cs="Times New Roman"/>
          <w:sz w:val="24"/>
          <w:szCs w:val="28"/>
        </w:rPr>
        <w:t xml:space="preserve"> 2-7-2012</w:t>
      </w: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To,</w:t>
      </w: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777C3F">
        <w:rPr>
          <w:rFonts w:ascii="Times New Roman" w:hAnsi="Times New Roman" w:cs="Times New Roman"/>
          <w:sz w:val="24"/>
          <w:szCs w:val="28"/>
        </w:rPr>
        <w:t xml:space="preserve">The </w:t>
      </w:r>
      <w:r>
        <w:rPr>
          <w:rFonts w:ascii="Times New Roman" w:hAnsi="Times New Roman" w:cs="Times New Roman"/>
          <w:sz w:val="24"/>
          <w:szCs w:val="28"/>
        </w:rPr>
        <w:t>Chairman,</w:t>
      </w: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District Legal Services Authority,</w:t>
      </w: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(District &amp; Sessions Judge),</w:t>
      </w: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>All Rajasthan.</w:t>
      </w:r>
      <w:proofErr w:type="gramEnd"/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AB1DC1" w:rsidRDefault="00AB1DC1" w:rsidP="009A47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Sub:</w:t>
      </w:r>
      <w:r>
        <w:rPr>
          <w:rFonts w:ascii="Times New Roman" w:hAnsi="Times New Roman" w:cs="Times New Roman"/>
          <w:b/>
          <w:sz w:val="24"/>
          <w:szCs w:val="28"/>
        </w:rPr>
        <w:tab/>
        <w:t>Constitution of Teams for holding Seminar/ Legal Literacy Camps.</w:t>
      </w:r>
    </w:p>
    <w:p w:rsidR="00AB1DC1" w:rsidRDefault="00AB1DC1" w:rsidP="00AB1DC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Sir,</w:t>
      </w:r>
    </w:p>
    <w:p w:rsidR="00757163" w:rsidRDefault="007418A7" w:rsidP="007418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directed to refer the above noted subject to you</w:t>
      </w:r>
      <w:r w:rsidR="00947AC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to submit that i</w:t>
      </w:r>
      <w:r w:rsidR="00BF419C">
        <w:rPr>
          <w:rFonts w:ascii="Times New Roman" w:hAnsi="Times New Roman" w:cs="Times New Roman"/>
          <w:sz w:val="24"/>
          <w:szCs w:val="24"/>
        </w:rPr>
        <w:t xml:space="preserve">n order to increase the frequency of holding Seminars/ Legal Literacy Camps,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Executive Chairman,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RSLSA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desired that </w:t>
      </w:r>
      <w:r w:rsidR="00BF419C">
        <w:rPr>
          <w:rFonts w:ascii="Times New Roman" w:hAnsi="Times New Roman" w:cs="Times New Roman"/>
          <w:sz w:val="24"/>
          <w:szCs w:val="24"/>
        </w:rPr>
        <w:t>Teams of Para Legal Volunteers (</w:t>
      </w:r>
      <w:proofErr w:type="spellStart"/>
      <w:r w:rsidR="00BF419C">
        <w:rPr>
          <w:rFonts w:ascii="Times New Roman" w:hAnsi="Times New Roman" w:cs="Times New Roman"/>
          <w:sz w:val="24"/>
          <w:szCs w:val="24"/>
        </w:rPr>
        <w:t>PLVs</w:t>
      </w:r>
      <w:proofErr w:type="spellEnd"/>
      <w:r w:rsidR="00BF419C">
        <w:rPr>
          <w:rFonts w:ascii="Times New Roman" w:hAnsi="Times New Roman" w:cs="Times New Roman"/>
          <w:sz w:val="24"/>
          <w:szCs w:val="24"/>
        </w:rPr>
        <w:t>) and Advocates</w:t>
      </w:r>
      <w:r w:rsidR="00757163">
        <w:rPr>
          <w:rFonts w:ascii="Times New Roman" w:hAnsi="Times New Roman" w:cs="Times New Roman"/>
          <w:sz w:val="24"/>
          <w:szCs w:val="24"/>
        </w:rPr>
        <w:t xml:space="preserve"> </w:t>
      </w:r>
      <w:r w:rsidR="00BF419C">
        <w:rPr>
          <w:rFonts w:ascii="Times New Roman" w:hAnsi="Times New Roman" w:cs="Times New Roman"/>
          <w:sz w:val="24"/>
          <w:szCs w:val="24"/>
        </w:rPr>
        <w:t xml:space="preserve">be constituted in all the Districts and </w:t>
      </w:r>
      <w:proofErr w:type="spellStart"/>
      <w:r w:rsidR="00BF419C">
        <w:rPr>
          <w:rFonts w:ascii="Times New Roman" w:hAnsi="Times New Roman" w:cs="Times New Roman"/>
          <w:sz w:val="24"/>
          <w:szCs w:val="24"/>
        </w:rPr>
        <w:t>Taluks</w:t>
      </w:r>
      <w:proofErr w:type="spellEnd"/>
      <w:r w:rsidR="00BF419C">
        <w:rPr>
          <w:rFonts w:ascii="Times New Roman" w:hAnsi="Times New Roman" w:cs="Times New Roman"/>
          <w:sz w:val="24"/>
          <w:szCs w:val="24"/>
        </w:rPr>
        <w:t xml:space="preserve"> so that legal awareness can be </w:t>
      </w:r>
      <w:proofErr w:type="spellStart"/>
      <w:r w:rsidR="00BF419C">
        <w:rPr>
          <w:rFonts w:ascii="Times New Roman" w:hAnsi="Times New Roman" w:cs="Times New Roman"/>
          <w:sz w:val="24"/>
          <w:szCs w:val="24"/>
        </w:rPr>
        <w:t>spreaded</w:t>
      </w:r>
      <w:proofErr w:type="spellEnd"/>
      <w:r w:rsidR="00BF419C">
        <w:rPr>
          <w:rFonts w:ascii="Times New Roman" w:hAnsi="Times New Roman" w:cs="Times New Roman"/>
          <w:sz w:val="24"/>
          <w:szCs w:val="24"/>
        </w:rPr>
        <w:t xml:space="preserve"> in the entire State of Rajasthan</w:t>
      </w:r>
      <w:r w:rsidR="00757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63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757163">
        <w:rPr>
          <w:rFonts w:ascii="Times New Roman" w:hAnsi="Times New Roman" w:cs="Times New Roman"/>
          <w:sz w:val="24"/>
          <w:szCs w:val="24"/>
        </w:rPr>
        <w:t xml:space="preserve"> village level.</w:t>
      </w:r>
      <w:r w:rsidR="00212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226" w:rsidRDefault="00757163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8A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418A7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="007418A7">
        <w:rPr>
          <w:rFonts w:ascii="Times New Roman" w:hAnsi="Times New Roman" w:cs="Times New Roman"/>
          <w:sz w:val="24"/>
          <w:szCs w:val="24"/>
        </w:rPr>
        <w:t xml:space="preserve"> Executive Chairman has further desired that a</w:t>
      </w:r>
      <w:r>
        <w:rPr>
          <w:rFonts w:ascii="Times New Roman" w:hAnsi="Times New Roman" w:cs="Times New Roman"/>
          <w:sz w:val="24"/>
          <w:szCs w:val="24"/>
        </w:rPr>
        <w:t xml:space="preserve"> Team shall consist of two Advocates and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PLVs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Only the willing and deserving advocates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PLVs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having good communication skills and knowledge of </w:t>
      </w:r>
      <w:proofErr w:type="gramStart"/>
      <w:r>
        <w:rPr>
          <w:rFonts w:ascii="Times New Roman" w:hAnsi="Times New Roman" w:cs="Times New Roman"/>
          <w:sz w:val="24"/>
          <w:szCs w:val="24"/>
        </w:rPr>
        <w:t>law,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identified by </w:t>
      </w:r>
      <w:r w:rsidR="007418A7">
        <w:rPr>
          <w:rFonts w:ascii="Times New Roman" w:hAnsi="Times New Roman" w:cs="Times New Roman"/>
          <w:sz w:val="24"/>
          <w:szCs w:val="24"/>
        </w:rPr>
        <w:t xml:space="preserve">your </w:t>
      </w:r>
      <w:proofErr w:type="spellStart"/>
      <w:r w:rsidR="007418A7">
        <w:rPr>
          <w:rFonts w:ascii="Times New Roman" w:hAnsi="Times New Roman" w:cs="Times New Roman"/>
          <w:sz w:val="24"/>
          <w:szCs w:val="24"/>
        </w:rPr>
        <w:t>goodself</w:t>
      </w:r>
      <w:proofErr w:type="spellEnd"/>
      <w:r w:rsidR="007418A7">
        <w:rPr>
          <w:rFonts w:ascii="Times New Roman" w:hAnsi="Times New Roman" w:cs="Times New Roman"/>
          <w:sz w:val="24"/>
          <w:szCs w:val="24"/>
        </w:rPr>
        <w:t xml:space="preserve"> for constituting the Team.</w:t>
      </w:r>
    </w:p>
    <w:p w:rsidR="00BF419C" w:rsidRDefault="00757163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Team shall be constituted by the concerned Chairman of the </w:t>
      </w:r>
      <w:r w:rsidR="005C6290">
        <w:rPr>
          <w:rFonts w:ascii="Times New Roman" w:hAnsi="Times New Roman" w:cs="Times New Roman"/>
          <w:sz w:val="24"/>
          <w:szCs w:val="24"/>
        </w:rPr>
        <w:t>District Legal Services Authority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5C6290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5C6290">
        <w:rPr>
          <w:rFonts w:ascii="Times New Roman" w:hAnsi="Times New Roman" w:cs="Times New Roman"/>
          <w:sz w:val="24"/>
          <w:szCs w:val="24"/>
        </w:rPr>
        <w:t xml:space="preserve"> Legal Services Committee</w:t>
      </w:r>
      <w:r>
        <w:rPr>
          <w:rFonts w:ascii="Times New Roman" w:hAnsi="Times New Roman" w:cs="Times New Roman"/>
          <w:sz w:val="24"/>
          <w:szCs w:val="24"/>
        </w:rPr>
        <w:t xml:space="preserve">. Each </w:t>
      </w:r>
      <w:proofErr w:type="spellStart"/>
      <w:r w:rsidR="004837C3" w:rsidRPr="00092F11">
        <w:rPr>
          <w:rFonts w:ascii="Times New Roman" w:hAnsi="Times New Roman" w:cs="Times New Roman"/>
          <w:sz w:val="24"/>
          <w:szCs w:val="24"/>
          <w:u w:val="single"/>
        </w:rPr>
        <w:t>Taluk</w:t>
      </w:r>
      <w:proofErr w:type="spellEnd"/>
      <w:r w:rsidR="004837C3" w:rsidRPr="00092F11">
        <w:rPr>
          <w:rFonts w:ascii="Times New Roman" w:hAnsi="Times New Roman" w:cs="Times New Roman"/>
          <w:sz w:val="24"/>
          <w:szCs w:val="24"/>
          <w:u w:val="single"/>
        </w:rPr>
        <w:t xml:space="preserve"> Legal Services Committee </w:t>
      </w:r>
      <w:r w:rsidRPr="00092F11">
        <w:rPr>
          <w:rFonts w:ascii="Times New Roman" w:hAnsi="Times New Roman" w:cs="Times New Roman"/>
          <w:sz w:val="24"/>
          <w:szCs w:val="24"/>
          <w:u w:val="single"/>
        </w:rPr>
        <w:t xml:space="preserve">should constitute </w:t>
      </w:r>
      <w:r w:rsidRPr="00092F11">
        <w:rPr>
          <w:rFonts w:ascii="Times New Roman" w:hAnsi="Times New Roman" w:cs="Times New Roman"/>
          <w:b/>
          <w:sz w:val="24"/>
          <w:szCs w:val="24"/>
          <w:u w:val="single"/>
        </w:rPr>
        <w:t>two Teams</w:t>
      </w:r>
      <w:r>
        <w:rPr>
          <w:rFonts w:ascii="Times New Roman" w:hAnsi="Times New Roman" w:cs="Times New Roman"/>
          <w:sz w:val="24"/>
          <w:szCs w:val="24"/>
        </w:rPr>
        <w:t xml:space="preserve"> and the District Legal Services Authority shall constitute the Teams as mentioned below:-</w:t>
      </w:r>
      <w:r w:rsidR="00BF419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763"/>
        <w:gridCol w:w="6005"/>
        <w:gridCol w:w="2376"/>
      </w:tblGrid>
      <w:tr w:rsidR="00787096" w:rsidTr="00787096">
        <w:tc>
          <w:tcPr>
            <w:tcW w:w="763" w:type="dxa"/>
          </w:tcPr>
          <w:p w:rsidR="00787096" w:rsidRDefault="00787096" w:rsidP="00BF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</w:tcPr>
          <w:p w:rsidR="00787096" w:rsidRDefault="00787096" w:rsidP="00BF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747322">
              <w:rPr>
                <w:rFonts w:ascii="Times New Roman" w:hAnsi="Times New Roman" w:cs="Times New Roman"/>
                <w:sz w:val="24"/>
                <w:szCs w:val="24"/>
              </w:rPr>
              <w:t>District Legal Services Authority (</w:t>
            </w:r>
            <w:proofErr w:type="spellStart"/>
            <w:r w:rsidR="00747322">
              <w:rPr>
                <w:rFonts w:ascii="Times New Roman" w:hAnsi="Times New Roman" w:cs="Times New Roman"/>
                <w:sz w:val="24"/>
                <w:szCs w:val="24"/>
              </w:rPr>
              <w:t>DLSA</w:t>
            </w:r>
            <w:proofErr w:type="spellEnd"/>
            <w:r w:rsidR="007473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76" w:type="dxa"/>
          </w:tcPr>
          <w:p w:rsidR="00787096" w:rsidRDefault="00787096" w:rsidP="00BF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Teams be constituted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DLSA</w:t>
            </w:r>
            <w:proofErr w:type="spellEnd"/>
          </w:p>
        </w:tc>
      </w:tr>
      <w:tr w:rsidR="00787096" w:rsidTr="00787096">
        <w:tc>
          <w:tcPr>
            <w:tcW w:w="763" w:type="dxa"/>
          </w:tcPr>
          <w:p w:rsidR="00787096" w:rsidRDefault="002A79C4" w:rsidP="00BF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F035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005" w:type="dxa"/>
          </w:tcPr>
          <w:p w:rsidR="00787096" w:rsidRDefault="002A79C4" w:rsidP="00BF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Metropolitan,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District, Jodhpur Metropolitan, Jodhpur District, Ajmer, Bikaner,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Bharatpur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Kota, Udaipur</w:t>
            </w:r>
          </w:p>
        </w:tc>
        <w:tc>
          <w:tcPr>
            <w:tcW w:w="2376" w:type="dxa"/>
          </w:tcPr>
          <w:p w:rsidR="00787096" w:rsidRDefault="009A4792" w:rsidP="002A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252" w:rsidTr="00787096">
        <w:tc>
          <w:tcPr>
            <w:tcW w:w="763" w:type="dxa"/>
          </w:tcPr>
          <w:p w:rsidR="00AC7252" w:rsidRDefault="002A79C4" w:rsidP="009A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F0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7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05" w:type="dxa"/>
          </w:tcPr>
          <w:p w:rsidR="00AC7252" w:rsidRDefault="002A79C4" w:rsidP="00C2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Bhilwara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057">
              <w:rPr>
                <w:rFonts w:ascii="Times New Roman" w:hAnsi="Times New Roman" w:cs="Times New Roman"/>
                <w:sz w:val="24"/>
                <w:szCs w:val="24"/>
              </w:rPr>
              <w:t>Chittorgarh</w:t>
            </w:r>
            <w:proofErr w:type="spellEnd"/>
            <w:r w:rsidR="00A01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D10">
              <w:rPr>
                <w:rFonts w:ascii="Times New Roman" w:hAnsi="Times New Roman" w:cs="Times New Roman"/>
                <w:sz w:val="24"/>
                <w:szCs w:val="24"/>
              </w:rPr>
              <w:t>Dausa</w:t>
            </w:r>
            <w:proofErr w:type="spellEnd"/>
            <w:r w:rsidR="00C24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8AB">
              <w:rPr>
                <w:rFonts w:ascii="Times New Roman" w:hAnsi="Times New Roman" w:cs="Times New Roman"/>
                <w:sz w:val="24"/>
                <w:szCs w:val="24"/>
              </w:rPr>
              <w:t>Ganganagar</w:t>
            </w:r>
            <w:proofErr w:type="spellEnd"/>
            <w:r w:rsidR="001A2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8AB">
              <w:rPr>
                <w:rFonts w:ascii="Times New Roman" w:hAnsi="Times New Roman" w:cs="Times New Roman"/>
                <w:sz w:val="24"/>
                <w:szCs w:val="24"/>
              </w:rPr>
              <w:t>Hanumangarh</w:t>
            </w:r>
            <w:proofErr w:type="spellEnd"/>
            <w:r w:rsidR="001A2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8AB">
              <w:rPr>
                <w:rFonts w:ascii="Times New Roman" w:hAnsi="Times New Roman" w:cs="Times New Roman"/>
                <w:sz w:val="24"/>
                <w:szCs w:val="24"/>
              </w:rPr>
              <w:t>Jhalawar</w:t>
            </w:r>
            <w:proofErr w:type="spellEnd"/>
            <w:r w:rsidR="001A2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8AB">
              <w:rPr>
                <w:rFonts w:ascii="Times New Roman" w:hAnsi="Times New Roman" w:cs="Times New Roman"/>
                <w:sz w:val="24"/>
                <w:szCs w:val="24"/>
              </w:rPr>
              <w:t>Jhunjhunu</w:t>
            </w:r>
            <w:proofErr w:type="spellEnd"/>
            <w:r w:rsidR="001A2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8AB">
              <w:rPr>
                <w:rFonts w:ascii="Times New Roman" w:hAnsi="Times New Roman" w:cs="Times New Roman"/>
                <w:sz w:val="24"/>
                <w:szCs w:val="24"/>
              </w:rPr>
              <w:t>Merta</w:t>
            </w:r>
            <w:proofErr w:type="spellEnd"/>
            <w:r w:rsidR="001A2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8AB">
              <w:rPr>
                <w:rFonts w:ascii="Times New Roman" w:hAnsi="Times New Roman" w:cs="Times New Roman"/>
                <w:sz w:val="24"/>
                <w:szCs w:val="24"/>
              </w:rPr>
              <w:t>Pali</w:t>
            </w:r>
            <w:proofErr w:type="spellEnd"/>
            <w:r w:rsidR="001A2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8AB">
              <w:rPr>
                <w:rFonts w:ascii="Times New Roman" w:hAnsi="Times New Roman" w:cs="Times New Roman"/>
                <w:sz w:val="24"/>
                <w:szCs w:val="24"/>
              </w:rPr>
              <w:t>Sikar</w:t>
            </w:r>
            <w:proofErr w:type="spellEnd"/>
            <w:r w:rsidR="001A2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28AB">
              <w:rPr>
                <w:rFonts w:ascii="Times New Roman" w:hAnsi="Times New Roman" w:cs="Times New Roman"/>
                <w:sz w:val="24"/>
                <w:szCs w:val="24"/>
              </w:rPr>
              <w:t>Tonk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Balotra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Banswara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Churu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Dholpur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Dungarpur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Jaisalmer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Jalore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Karauli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Pratapgarh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Rajsamand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Sawaimadhopur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Sirohi</w:t>
            </w:r>
            <w:proofErr w:type="spellEnd"/>
            <w:r w:rsidR="009A4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76" w:type="dxa"/>
          </w:tcPr>
          <w:p w:rsidR="00AC7252" w:rsidRDefault="009A4792" w:rsidP="00E7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87096" w:rsidRDefault="00787096" w:rsidP="00BF419C">
      <w:pPr>
        <w:rPr>
          <w:rFonts w:ascii="Times New Roman" w:hAnsi="Times New Roman" w:cs="Times New Roman"/>
          <w:sz w:val="24"/>
          <w:szCs w:val="24"/>
        </w:rPr>
      </w:pPr>
    </w:p>
    <w:p w:rsidR="00670184" w:rsidRDefault="00787096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</w:t>
      </w:r>
      <w:r w:rsidR="00006226">
        <w:rPr>
          <w:rFonts w:ascii="Times New Roman" w:hAnsi="Times New Roman" w:cs="Times New Roman"/>
          <w:sz w:val="24"/>
          <w:szCs w:val="24"/>
        </w:rPr>
        <w:t xml:space="preserve">further requested </w:t>
      </w:r>
      <w:r>
        <w:rPr>
          <w:rFonts w:ascii="Times New Roman" w:hAnsi="Times New Roman" w:cs="Times New Roman"/>
          <w:sz w:val="24"/>
          <w:szCs w:val="24"/>
        </w:rPr>
        <w:t xml:space="preserve">that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AC7252">
        <w:rPr>
          <w:rFonts w:ascii="Times New Roman" w:hAnsi="Times New Roman" w:cs="Times New Roman"/>
          <w:sz w:val="24"/>
          <w:szCs w:val="24"/>
        </w:rPr>
        <w:t xml:space="preserve"> Team shall be paid </w:t>
      </w:r>
      <w:proofErr w:type="spellStart"/>
      <w:r w:rsidR="00AC7252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AC7252">
        <w:rPr>
          <w:rFonts w:ascii="Times New Roman" w:hAnsi="Times New Roman" w:cs="Times New Roman"/>
          <w:sz w:val="24"/>
          <w:szCs w:val="24"/>
        </w:rPr>
        <w:t>. 250/- p</w:t>
      </w:r>
      <w:r>
        <w:rPr>
          <w:rFonts w:ascii="Times New Roman" w:hAnsi="Times New Roman" w:cs="Times New Roman"/>
          <w:sz w:val="24"/>
          <w:szCs w:val="24"/>
        </w:rPr>
        <w:t xml:space="preserve">er day and Advocate shall be paid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500/- per day. One of the Advocate Member shall be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Team. Any one member of the Team can arrange vehicle for holding camps/seminars or he can also use his private car and for that he shall be given traveling expenses @ 6/-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k.m</w:t>
      </w:r>
      <w:proofErr w:type="spellEnd"/>
      <w:r>
        <w:rPr>
          <w:rFonts w:ascii="Times New Roman" w:hAnsi="Times New Roman" w:cs="Times New Roman"/>
          <w:sz w:val="24"/>
          <w:szCs w:val="24"/>
        </w:rPr>
        <w:t>. No traveling expenses shall be given if the vehicle is provided by State Authority/</w:t>
      </w:r>
      <w:r w:rsidR="004837C3" w:rsidRPr="004837C3">
        <w:rPr>
          <w:rFonts w:ascii="Times New Roman" w:hAnsi="Times New Roman" w:cs="Times New Roman"/>
          <w:sz w:val="24"/>
          <w:szCs w:val="24"/>
        </w:rPr>
        <w:t xml:space="preserve"> </w:t>
      </w:r>
      <w:r w:rsidR="004837C3">
        <w:rPr>
          <w:rFonts w:ascii="Times New Roman" w:hAnsi="Times New Roman" w:cs="Times New Roman"/>
          <w:sz w:val="24"/>
          <w:szCs w:val="24"/>
        </w:rPr>
        <w:t xml:space="preserve">District Legal Services Authority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837C3" w:rsidRPr="00483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C3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4837C3">
        <w:rPr>
          <w:rFonts w:ascii="Times New Roman" w:hAnsi="Times New Roman" w:cs="Times New Roman"/>
          <w:sz w:val="24"/>
          <w:szCs w:val="24"/>
        </w:rPr>
        <w:t xml:space="preserve"> Legal Services Committee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096" w:rsidRDefault="00787096" w:rsidP="006701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teams shall conduct Legal Literacy Seminars on various t</w:t>
      </w:r>
      <w:r w:rsidR="00822165">
        <w:rPr>
          <w:rFonts w:ascii="Times New Roman" w:hAnsi="Times New Roman" w:cs="Times New Roman"/>
          <w:sz w:val="24"/>
          <w:szCs w:val="24"/>
        </w:rPr>
        <w:t>opics of law, listen to the prob</w:t>
      </w:r>
      <w:r>
        <w:rPr>
          <w:rFonts w:ascii="Times New Roman" w:hAnsi="Times New Roman" w:cs="Times New Roman"/>
          <w:sz w:val="24"/>
          <w:szCs w:val="24"/>
        </w:rPr>
        <w:t xml:space="preserve">lems of the people, receive the complaints related with Government Departments and forward the same to the Secretary, </w:t>
      </w:r>
      <w:r w:rsidR="004837C3">
        <w:rPr>
          <w:rFonts w:ascii="Times New Roman" w:hAnsi="Times New Roman" w:cs="Times New Roman"/>
          <w:sz w:val="24"/>
          <w:szCs w:val="24"/>
        </w:rPr>
        <w:t xml:space="preserve">District Legal Services Authority </w:t>
      </w:r>
      <w:r>
        <w:rPr>
          <w:rFonts w:ascii="Times New Roman" w:hAnsi="Times New Roman" w:cs="Times New Roman"/>
          <w:sz w:val="24"/>
          <w:szCs w:val="24"/>
        </w:rPr>
        <w:t>or Chairman</w:t>
      </w:r>
      <w:r w:rsidR="004837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C3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4837C3">
        <w:rPr>
          <w:rFonts w:ascii="Times New Roman" w:hAnsi="Times New Roman" w:cs="Times New Roman"/>
          <w:sz w:val="24"/>
          <w:szCs w:val="24"/>
        </w:rPr>
        <w:t xml:space="preserve"> Legal Services Committee, </w:t>
      </w:r>
      <w:r>
        <w:rPr>
          <w:rFonts w:ascii="Times New Roman" w:hAnsi="Times New Roman" w:cs="Times New Roman"/>
          <w:sz w:val="24"/>
          <w:szCs w:val="24"/>
        </w:rPr>
        <w:t xml:space="preserve">as the case may be. The Teams shall give special attention to promotion of Permanent </w:t>
      </w:r>
      <w:proofErr w:type="spellStart"/>
      <w:r>
        <w:rPr>
          <w:rFonts w:ascii="Times New Roman" w:hAnsi="Times New Roman" w:cs="Times New Roman"/>
          <w:sz w:val="24"/>
          <w:szCs w:val="24"/>
        </w:rPr>
        <w:t>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</w:t>
      </w:r>
      <w:r w:rsidR="004837C3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37C3">
        <w:rPr>
          <w:rFonts w:ascii="Times New Roman" w:hAnsi="Times New Roman" w:cs="Times New Roman"/>
          <w:sz w:val="24"/>
          <w:szCs w:val="24"/>
        </w:rPr>
        <w:t xml:space="preserve">tility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837C3">
        <w:rPr>
          <w:rFonts w:ascii="Times New Roman" w:hAnsi="Times New Roman" w:cs="Times New Roman"/>
          <w:sz w:val="24"/>
          <w:szCs w:val="24"/>
        </w:rPr>
        <w:t>ervices</w:t>
      </w:r>
      <w:r>
        <w:rPr>
          <w:rFonts w:ascii="Times New Roman" w:hAnsi="Times New Roman" w:cs="Times New Roman"/>
          <w:sz w:val="24"/>
          <w:szCs w:val="24"/>
        </w:rPr>
        <w:t xml:space="preserve">) Mediation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Adalats</w:t>
      </w:r>
      <w:proofErr w:type="spellEnd"/>
      <w:r>
        <w:rPr>
          <w:rFonts w:ascii="Times New Roman" w:hAnsi="Times New Roman" w:cs="Times New Roman"/>
          <w:sz w:val="24"/>
          <w:szCs w:val="24"/>
        </w:rPr>
        <w:t>. They shall also be responsible to receive</w:t>
      </w:r>
      <w:r w:rsidR="00822165">
        <w:rPr>
          <w:rFonts w:ascii="Times New Roman" w:hAnsi="Times New Roman" w:cs="Times New Roman"/>
          <w:sz w:val="24"/>
          <w:szCs w:val="24"/>
        </w:rPr>
        <w:t xml:space="preserve"> applications from litigants to settle their cases in </w:t>
      </w:r>
      <w:proofErr w:type="spellStart"/>
      <w:r w:rsidR="00822165">
        <w:rPr>
          <w:rFonts w:ascii="Times New Roman" w:hAnsi="Times New Roman" w:cs="Times New Roman"/>
          <w:sz w:val="24"/>
          <w:szCs w:val="24"/>
        </w:rPr>
        <w:t>Lok</w:t>
      </w:r>
      <w:proofErr w:type="spellEnd"/>
      <w:r w:rsidR="0082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65">
        <w:rPr>
          <w:rFonts w:ascii="Times New Roman" w:hAnsi="Times New Roman" w:cs="Times New Roman"/>
          <w:sz w:val="24"/>
          <w:szCs w:val="24"/>
        </w:rPr>
        <w:t>Adalats</w:t>
      </w:r>
      <w:proofErr w:type="spellEnd"/>
      <w:r w:rsidR="00822165">
        <w:rPr>
          <w:rFonts w:ascii="Times New Roman" w:hAnsi="Times New Roman" w:cs="Times New Roman"/>
          <w:sz w:val="24"/>
          <w:szCs w:val="24"/>
        </w:rPr>
        <w:t>/Mediation Centre. They shall identify the problems of locality especially of women and children and perform such other works as may be assigned to them</w:t>
      </w:r>
      <w:r w:rsidR="00AE2842">
        <w:rPr>
          <w:rFonts w:ascii="Times New Roman" w:hAnsi="Times New Roman" w:cs="Times New Roman"/>
          <w:sz w:val="24"/>
          <w:szCs w:val="24"/>
        </w:rPr>
        <w:t>.</w:t>
      </w:r>
    </w:p>
    <w:p w:rsidR="00AE2842" w:rsidRDefault="00AE2842" w:rsidP="00947A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Teams shall hold seminars/camps at the following places:-</w:t>
      </w:r>
      <w:r w:rsidR="00947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42" w:rsidRDefault="00AE2842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Village Level:-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Panchayat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Bhawans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Schools, Colleges, Community Centers, Slums, Primary Health Centers,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Gurudwaras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/Temples,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/Fairs, Bus Stands, Rajiv Gandhi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Centers,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Patwar</w:t>
      </w:r>
      <w:proofErr w:type="spellEnd"/>
      <w:r w:rsidR="00592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F9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 or any other place assigned by the Chairman, </w:t>
      </w:r>
      <w:r w:rsidR="004837C3">
        <w:rPr>
          <w:rFonts w:ascii="Times New Roman" w:hAnsi="Times New Roman" w:cs="Times New Roman"/>
          <w:sz w:val="24"/>
          <w:szCs w:val="24"/>
        </w:rPr>
        <w:t xml:space="preserve">District Legal Services Authority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B5F7E" w:rsidRPr="004B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F7E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4B5F7E">
        <w:rPr>
          <w:rFonts w:ascii="Times New Roman" w:hAnsi="Times New Roman" w:cs="Times New Roman"/>
          <w:sz w:val="24"/>
          <w:szCs w:val="24"/>
        </w:rPr>
        <w:t xml:space="preserve"> Legal Services Committee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842" w:rsidRDefault="00AE2842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Block Level:-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CDP</w:t>
      </w:r>
      <w:r w:rsidR="00CB454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Camplexes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Religious Places, Schools, Colleges, Community Centers, Slums, Civil Hospitals,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/Fairs, Bus Stands, Sub-Divisional Jails, Old Age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Orphanage etc. or any other places assigned by the Chairman, </w:t>
      </w:r>
      <w:r w:rsidR="004837C3">
        <w:rPr>
          <w:rFonts w:ascii="Times New Roman" w:hAnsi="Times New Roman" w:cs="Times New Roman"/>
          <w:sz w:val="24"/>
          <w:szCs w:val="24"/>
        </w:rPr>
        <w:t xml:space="preserve">District Legal Services Authority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4B5F7E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4B5F7E">
        <w:rPr>
          <w:rFonts w:ascii="Times New Roman" w:hAnsi="Times New Roman" w:cs="Times New Roman"/>
          <w:sz w:val="24"/>
          <w:szCs w:val="24"/>
        </w:rPr>
        <w:t xml:space="preserve"> Legal Services Committee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842" w:rsidRDefault="00AE2842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 District Level:-</w:t>
      </w:r>
      <w:r>
        <w:rPr>
          <w:rFonts w:ascii="Times New Roman" w:hAnsi="Times New Roman" w:cs="Times New Roman"/>
          <w:sz w:val="24"/>
          <w:szCs w:val="24"/>
        </w:rPr>
        <w:t xml:space="preserve"> Schools, Colleges, Universities, District/Central Jail, Juvenile Homes, Children Homes, Old Age Homes, Orphanage, Civil Hospitals,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/Fairs, Bus Stand, Railway Station, Wards, Slums, </w:t>
      </w:r>
      <w:r w:rsidR="00592F95">
        <w:rPr>
          <w:rFonts w:ascii="Times New Roman" w:hAnsi="Times New Roman" w:cs="Times New Roman"/>
          <w:sz w:val="24"/>
          <w:szCs w:val="24"/>
        </w:rPr>
        <w:t xml:space="preserve">District Administration Complexes etc. or any other places assigned by the Chairman/Secretary, </w:t>
      </w:r>
      <w:r w:rsidR="004837C3">
        <w:rPr>
          <w:rFonts w:ascii="Times New Roman" w:hAnsi="Times New Roman" w:cs="Times New Roman"/>
          <w:sz w:val="24"/>
          <w:szCs w:val="24"/>
        </w:rPr>
        <w:t>District Legal Services Authority</w:t>
      </w:r>
      <w:r w:rsidR="00592F95">
        <w:rPr>
          <w:rFonts w:ascii="Times New Roman" w:hAnsi="Times New Roman" w:cs="Times New Roman"/>
          <w:sz w:val="24"/>
          <w:szCs w:val="24"/>
        </w:rPr>
        <w:t>.</w:t>
      </w:r>
    </w:p>
    <w:p w:rsidR="00AC63D5" w:rsidRDefault="00AC63D5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688">
        <w:rPr>
          <w:rFonts w:ascii="Times New Roman" w:hAnsi="Times New Roman" w:cs="Times New Roman"/>
          <w:sz w:val="24"/>
          <w:szCs w:val="24"/>
        </w:rPr>
        <w:t>It is further submitted that t</w:t>
      </w:r>
      <w:r>
        <w:rPr>
          <w:rFonts w:ascii="Times New Roman" w:hAnsi="Times New Roman" w:cs="Times New Roman"/>
          <w:sz w:val="24"/>
          <w:szCs w:val="24"/>
        </w:rPr>
        <w:t xml:space="preserve">he Advocate Member/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Team shall submit monthly report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4-5 photographs with regard to the holding of Legal Literacy Camps/ Seminars to the Secretary, </w:t>
      </w:r>
      <w:r w:rsidR="004837C3">
        <w:rPr>
          <w:rFonts w:ascii="Times New Roman" w:hAnsi="Times New Roman" w:cs="Times New Roman"/>
          <w:sz w:val="24"/>
          <w:szCs w:val="24"/>
        </w:rPr>
        <w:t xml:space="preserve">District Legal Services Authority </w:t>
      </w:r>
      <w:r>
        <w:rPr>
          <w:rFonts w:ascii="Times New Roman" w:hAnsi="Times New Roman" w:cs="Times New Roman"/>
          <w:sz w:val="24"/>
          <w:szCs w:val="24"/>
        </w:rPr>
        <w:t xml:space="preserve">or Chairman, </w:t>
      </w:r>
      <w:proofErr w:type="spellStart"/>
      <w:r w:rsidR="004B5F7E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4B5F7E">
        <w:rPr>
          <w:rFonts w:ascii="Times New Roman" w:hAnsi="Times New Roman" w:cs="Times New Roman"/>
          <w:sz w:val="24"/>
          <w:szCs w:val="24"/>
        </w:rPr>
        <w:t xml:space="preserve"> Legal Services Committee, </w:t>
      </w:r>
      <w:r>
        <w:rPr>
          <w:rFonts w:ascii="Times New Roman" w:hAnsi="Times New Roman" w:cs="Times New Roman"/>
          <w:sz w:val="24"/>
          <w:szCs w:val="24"/>
        </w:rPr>
        <w:t>as the case may be.</w:t>
      </w:r>
    </w:p>
    <w:p w:rsidR="00CB4544" w:rsidRDefault="00AC63D5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Each Team shall conduct at least two </w:t>
      </w:r>
      <w:r w:rsidR="00AE5331">
        <w:rPr>
          <w:rFonts w:ascii="Times New Roman" w:hAnsi="Times New Roman" w:cs="Times New Roman"/>
          <w:sz w:val="24"/>
          <w:szCs w:val="24"/>
        </w:rPr>
        <w:t>camps/</w:t>
      </w:r>
      <w:r>
        <w:rPr>
          <w:rFonts w:ascii="Times New Roman" w:hAnsi="Times New Roman" w:cs="Times New Roman"/>
          <w:sz w:val="24"/>
          <w:szCs w:val="24"/>
        </w:rPr>
        <w:t>seminars in a month</w:t>
      </w:r>
      <w:r w:rsidR="00CB4544">
        <w:rPr>
          <w:rFonts w:ascii="Times New Roman" w:hAnsi="Times New Roman" w:cs="Times New Roman"/>
          <w:sz w:val="24"/>
          <w:szCs w:val="24"/>
        </w:rPr>
        <w:t>.</w:t>
      </w:r>
    </w:p>
    <w:p w:rsidR="00AC63D5" w:rsidRDefault="00AC63D5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5762">
        <w:rPr>
          <w:rFonts w:ascii="Times New Roman" w:hAnsi="Times New Roman" w:cs="Times New Roman"/>
          <w:sz w:val="24"/>
          <w:szCs w:val="24"/>
        </w:rPr>
        <w:t xml:space="preserve">The Secretary, </w:t>
      </w:r>
      <w:r w:rsidR="004837C3">
        <w:rPr>
          <w:rFonts w:ascii="Times New Roman" w:hAnsi="Times New Roman" w:cs="Times New Roman"/>
          <w:sz w:val="24"/>
          <w:szCs w:val="24"/>
        </w:rPr>
        <w:t xml:space="preserve">District Legal Services Authority </w:t>
      </w:r>
      <w:r w:rsidR="00EA5762">
        <w:rPr>
          <w:rFonts w:ascii="Times New Roman" w:hAnsi="Times New Roman" w:cs="Times New Roman"/>
          <w:sz w:val="24"/>
          <w:szCs w:val="24"/>
        </w:rPr>
        <w:t>/ Chairman</w:t>
      </w:r>
      <w:r w:rsidR="004837C3">
        <w:rPr>
          <w:rFonts w:ascii="Times New Roman" w:hAnsi="Times New Roman" w:cs="Times New Roman"/>
          <w:sz w:val="24"/>
          <w:szCs w:val="24"/>
        </w:rPr>
        <w:t>,</w:t>
      </w:r>
      <w:r w:rsidR="00EA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7C3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4837C3">
        <w:rPr>
          <w:rFonts w:ascii="Times New Roman" w:hAnsi="Times New Roman" w:cs="Times New Roman"/>
          <w:sz w:val="24"/>
          <w:szCs w:val="24"/>
        </w:rPr>
        <w:t xml:space="preserve"> Legal Services Committee </w:t>
      </w:r>
      <w:r w:rsidR="00EA5762">
        <w:rPr>
          <w:rFonts w:ascii="Times New Roman" w:hAnsi="Times New Roman" w:cs="Times New Roman"/>
          <w:sz w:val="24"/>
          <w:szCs w:val="24"/>
        </w:rPr>
        <w:t>shall prepare the quarterly schedule related to the programme for holding Legal Literacy Camps/Seminars in advance and send the copy of the same to the State Authority after getting it approved from Chairman</w:t>
      </w:r>
      <w:r w:rsidR="004837C3">
        <w:rPr>
          <w:rFonts w:ascii="Times New Roman" w:hAnsi="Times New Roman" w:cs="Times New Roman"/>
          <w:sz w:val="24"/>
          <w:szCs w:val="24"/>
        </w:rPr>
        <w:t>,</w:t>
      </w:r>
      <w:r w:rsidR="00EA5762">
        <w:rPr>
          <w:rFonts w:ascii="Times New Roman" w:hAnsi="Times New Roman" w:cs="Times New Roman"/>
          <w:sz w:val="24"/>
          <w:szCs w:val="24"/>
        </w:rPr>
        <w:t xml:space="preserve"> </w:t>
      </w:r>
      <w:r w:rsidR="004837C3">
        <w:rPr>
          <w:rFonts w:ascii="Times New Roman" w:hAnsi="Times New Roman" w:cs="Times New Roman"/>
          <w:sz w:val="24"/>
          <w:szCs w:val="24"/>
        </w:rPr>
        <w:t>District Legal Services Authority</w:t>
      </w:r>
      <w:r w:rsidR="00EA5762">
        <w:rPr>
          <w:rFonts w:ascii="Times New Roman" w:hAnsi="Times New Roman" w:cs="Times New Roman"/>
          <w:sz w:val="24"/>
          <w:szCs w:val="24"/>
        </w:rPr>
        <w:t>.</w:t>
      </w:r>
      <w:r w:rsidR="00747322">
        <w:rPr>
          <w:rFonts w:ascii="Times New Roman" w:hAnsi="Times New Roman" w:cs="Times New Roman"/>
          <w:sz w:val="24"/>
          <w:szCs w:val="24"/>
        </w:rPr>
        <w:t xml:space="preserve"> While preparing quarterly schedule for holding Legal Literacy Camps/ Seminars, it should be insured that every corner of District/</w:t>
      </w:r>
      <w:proofErr w:type="spellStart"/>
      <w:r w:rsidR="00747322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747322">
        <w:rPr>
          <w:rFonts w:ascii="Times New Roman" w:hAnsi="Times New Roman" w:cs="Times New Roman"/>
          <w:sz w:val="24"/>
          <w:szCs w:val="24"/>
        </w:rPr>
        <w:t xml:space="preserve"> can be approached by the Team for spreading of Legal Literacy.</w:t>
      </w:r>
    </w:p>
    <w:p w:rsidR="00960F8A" w:rsidRDefault="00960F8A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947AC2">
        <w:rPr>
          <w:rFonts w:ascii="Times New Roman" w:hAnsi="Times New Roman" w:cs="Times New Roman"/>
          <w:sz w:val="24"/>
          <w:szCs w:val="24"/>
        </w:rPr>
        <w:t xml:space="preserve">honorarium paid to the </w:t>
      </w:r>
      <w:proofErr w:type="spellStart"/>
      <w:r w:rsidR="00947AC2">
        <w:rPr>
          <w:rFonts w:ascii="Times New Roman" w:hAnsi="Times New Roman" w:cs="Times New Roman"/>
          <w:sz w:val="24"/>
          <w:szCs w:val="24"/>
        </w:rPr>
        <w:t>PLVs</w:t>
      </w:r>
      <w:proofErr w:type="spellEnd"/>
      <w:r w:rsidR="00947AC2">
        <w:rPr>
          <w:rFonts w:ascii="Times New Roman" w:hAnsi="Times New Roman" w:cs="Times New Roman"/>
          <w:sz w:val="24"/>
          <w:szCs w:val="24"/>
        </w:rPr>
        <w:t xml:space="preserve"> and Advocates, </w:t>
      </w:r>
      <w:r>
        <w:rPr>
          <w:rFonts w:ascii="Times New Roman" w:hAnsi="Times New Roman" w:cs="Times New Roman"/>
          <w:sz w:val="24"/>
          <w:szCs w:val="24"/>
        </w:rPr>
        <w:t xml:space="preserve">transportation </w:t>
      </w:r>
      <w:r w:rsidR="00A360FA">
        <w:rPr>
          <w:rFonts w:ascii="Times New Roman" w:hAnsi="Times New Roman" w:cs="Times New Roman"/>
          <w:sz w:val="24"/>
          <w:szCs w:val="24"/>
        </w:rPr>
        <w:t xml:space="preserve">(@ </w:t>
      </w:r>
      <w:proofErr w:type="spellStart"/>
      <w:r w:rsidR="00A360FA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A360FA">
        <w:rPr>
          <w:rFonts w:ascii="Times New Roman" w:hAnsi="Times New Roman" w:cs="Times New Roman"/>
          <w:sz w:val="24"/>
          <w:szCs w:val="24"/>
        </w:rPr>
        <w:t xml:space="preserve">. 6/- per </w:t>
      </w:r>
      <w:proofErr w:type="spellStart"/>
      <w:r w:rsidR="00A360FA">
        <w:rPr>
          <w:rFonts w:ascii="Times New Roman" w:hAnsi="Times New Roman" w:cs="Times New Roman"/>
          <w:sz w:val="24"/>
          <w:szCs w:val="24"/>
        </w:rPr>
        <w:t>k.m</w:t>
      </w:r>
      <w:proofErr w:type="spellEnd"/>
      <w:r w:rsidR="00A360F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and other expenses including hospi</w:t>
      </w:r>
      <w:r w:rsidR="00B662D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62D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ity expenses etc. for holding</w:t>
      </w:r>
      <w:r w:rsidR="009731CE">
        <w:rPr>
          <w:rFonts w:ascii="Times New Roman" w:hAnsi="Times New Roman" w:cs="Times New Roman"/>
          <w:sz w:val="24"/>
          <w:szCs w:val="24"/>
        </w:rPr>
        <w:t xml:space="preserve"> seminar/camp shall be met out </w:t>
      </w:r>
      <w:r w:rsidR="00CB4544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9731CE">
        <w:rPr>
          <w:rFonts w:ascii="Times New Roman" w:hAnsi="Times New Roman" w:cs="Times New Roman"/>
          <w:sz w:val="24"/>
          <w:szCs w:val="24"/>
        </w:rPr>
        <w:t>NALSA</w:t>
      </w:r>
      <w:proofErr w:type="spellEnd"/>
      <w:r w:rsidR="009731CE">
        <w:rPr>
          <w:rFonts w:ascii="Times New Roman" w:hAnsi="Times New Roman" w:cs="Times New Roman"/>
          <w:sz w:val="24"/>
          <w:szCs w:val="24"/>
        </w:rPr>
        <w:t xml:space="preserve"> funds. </w:t>
      </w:r>
    </w:p>
    <w:p w:rsidR="005966DF" w:rsidRDefault="005966DF" w:rsidP="007D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9D1">
        <w:rPr>
          <w:rFonts w:ascii="Times New Roman" w:hAnsi="Times New Roman" w:cs="Times New Roman"/>
          <w:sz w:val="24"/>
          <w:szCs w:val="24"/>
        </w:rPr>
        <w:t xml:space="preserve">It is, therefore, requested that </w:t>
      </w:r>
      <w:r>
        <w:rPr>
          <w:rFonts w:ascii="Times New Roman" w:hAnsi="Times New Roman" w:cs="Times New Roman"/>
          <w:sz w:val="24"/>
          <w:szCs w:val="24"/>
        </w:rPr>
        <w:t xml:space="preserve">Secretary, </w:t>
      </w:r>
      <w:r w:rsidR="004837C3">
        <w:rPr>
          <w:rFonts w:ascii="Times New Roman" w:hAnsi="Times New Roman" w:cs="Times New Roman"/>
          <w:sz w:val="24"/>
          <w:szCs w:val="24"/>
        </w:rPr>
        <w:t>District Legal Services Authority</w:t>
      </w:r>
      <w:r>
        <w:rPr>
          <w:rFonts w:ascii="Times New Roman" w:hAnsi="Times New Roman" w:cs="Times New Roman"/>
          <w:sz w:val="24"/>
          <w:szCs w:val="24"/>
        </w:rPr>
        <w:t xml:space="preserve">/ Chairman, </w:t>
      </w:r>
      <w:proofErr w:type="spellStart"/>
      <w:r w:rsidR="004837C3">
        <w:rPr>
          <w:rFonts w:ascii="Times New Roman" w:hAnsi="Times New Roman" w:cs="Times New Roman"/>
          <w:sz w:val="24"/>
          <w:szCs w:val="24"/>
        </w:rPr>
        <w:t>Taluk</w:t>
      </w:r>
      <w:proofErr w:type="spellEnd"/>
      <w:r w:rsidR="004837C3">
        <w:rPr>
          <w:rFonts w:ascii="Times New Roman" w:hAnsi="Times New Roman" w:cs="Times New Roman"/>
          <w:sz w:val="24"/>
          <w:szCs w:val="24"/>
        </w:rPr>
        <w:t xml:space="preserve"> Legal Services Committee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E849D1">
        <w:rPr>
          <w:rFonts w:ascii="Times New Roman" w:hAnsi="Times New Roman" w:cs="Times New Roman"/>
          <w:sz w:val="24"/>
          <w:szCs w:val="24"/>
        </w:rPr>
        <w:t xml:space="preserve">kindly </w:t>
      </w:r>
      <w:r>
        <w:rPr>
          <w:rFonts w:ascii="Times New Roman" w:hAnsi="Times New Roman" w:cs="Times New Roman"/>
          <w:sz w:val="24"/>
          <w:szCs w:val="24"/>
        </w:rPr>
        <w:t xml:space="preserve">be directed to implement the above guidelines and submit monthly reports of their activities to </w:t>
      </w:r>
      <w:r w:rsidR="004837C3">
        <w:rPr>
          <w:rFonts w:ascii="Times New Roman" w:hAnsi="Times New Roman" w:cs="Times New Roman"/>
          <w:sz w:val="24"/>
          <w:szCs w:val="24"/>
        </w:rPr>
        <w:t xml:space="preserve">District Legal Services Authority </w:t>
      </w:r>
      <w:r>
        <w:rPr>
          <w:rFonts w:ascii="Times New Roman" w:hAnsi="Times New Roman" w:cs="Times New Roman"/>
          <w:sz w:val="24"/>
          <w:szCs w:val="24"/>
        </w:rPr>
        <w:t>so that consolidated monthly report can be se</w:t>
      </w:r>
      <w:r w:rsidR="0015241E">
        <w:rPr>
          <w:rFonts w:ascii="Times New Roman" w:hAnsi="Times New Roman" w:cs="Times New Roman"/>
          <w:sz w:val="24"/>
          <w:szCs w:val="24"/>
        </w:rPr>
        <w:t>n</w:t>
      </w:r>
      <w:r w:rsidR="00E849D1">
        <w:rPr>
          <w:rFonts w:ascii="Times New Roman" w:hAnsi="Times New Roman" w:cs="Times New Roman"/>
          <w:sz w:val="24"/>
          <w:szCs w:val="24"/>
        </w:rPr>
        <w:t>t to the state Authority</w:t>
      </w:r>
      <w:r w:rsidR="0015241E">
        <w:rPr>
          <w:rFonts w:ascii="Times New Roman" w:hAnsi="Times New Roman" w:cs="Times New Roman"/>
          <w:sz w:val="24"/>
          <w:szCs w:val="24"/>
        </w:rPr>
        <w:t>.</w:t>
      </w:r>
      <w:r w:rsidR="00483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C1" w:rsidRDefault="00212BFF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1DC1">
        <w:rPr>
          <w:rFonts w:ascii="Times New Roman" w:hAnsi="Times New Roman" w:cs="Times New Roman"/>
          <w:sz w:val="24"/>
          <w:szCs w:val="24"/>
        </w:rPr>
        <w:tab/>
      </w:r>
      <w:r w:rsidR="00AB1DC1">
        <w:rPr>
          <w:rFonts w:ascii="Times New Roman" w:hAnsi="Times New Roman" w:cs="Times New Roman"/>
          <w:sz w:val="24"/>
          <w:szCs w:val="24"/>
        </w:rPr>
        <w:tab/>
      </w:r>
      <w:r w:rsidR="00AB1DC1">
        <w:rPr>
          <w:rFonts w:ascii="Times New Roman" w:hAnsi="Times New Roman" w:cs="Times New Roman"/>
          <w:sz w:val="24"/>
          <w:szCs w:val="24"/>
        </w:rPr>
        <w:tab/>
      </w:r>
      <w:r w:rsidR="00AB1DC1">
        <w:rPr>
          <w:rFonts w:ascii="Times New Roman" w:hAnsi="Times New Roman" w:cs="Times New Roman"/>
          <w:sz w:val="24"/>
          <w:szCs w:val="24"/>
        </w:rPr>
        <w:tab/>
      </w:r>
      <w:r w:rsidR="00AB1DC1">
        <w:rPr>
          <w:rFonts w:ascii="Times New Roman" w:hAnsi="Times New Roman" w:cs="Times New Roman"/>
          <w:sz w:val="24"/>
          <w:szCs w:val="24"/>
        </w:rPr>
        <w:tab/>
      </w:r>
      <w:r w:rsidR="00AB1DC1">
        <w:rPr>
          <w:rFonts w:ascii="Times New Roman" w:hAnsi="Times New Roman" w:cs="Times New Roman"/>
          <w:sz w:val="24"/>
          <w:szCs w:val="24"/>
        </w:rPr>
        <w:tab/>
      </w:r>
      <w:r w:rsidR="00AB1DC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B1DC1" w:rsidRDefault="00AB1DC1" w:rsidP="00AB1DC1">
      <w:pPr>
        <w:spacing w:line="240" w:lineRule="auto"/>
        <w:ind w:left="5040" w:firstLine="7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>Yours sincerely,</w:t>
      </w:r>
    </w:p>
    <w:p w:rsidR="00AB1DC1" w:rsidRDefault="009051E0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/-</w:t>
      </w: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(</w:t>
      </w:r>
      <w:proofErr w:type="spellStart"/>
      <w:r>
        <w:rPr>
          <w:rFonts w:ascii="Times New Roman" w:hAnsi="Times New Roman" w:cs="Times New Roman"/>
          <w:sz w:val="24"/>
          <w:szCs w:val="28"/>
        </w:rPr>
        <w:t>K.B.Katta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AB1DC1" w:rsidRDefault="00AB1DC1" w:rsidP="00AB1D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Member Secretary.</w:t>
      </w:r>
    </w:p>
    <w:p w:rsidR="00F558A3" w:rsidRPr="00AE2842" w:rsidRDefault="00AB1DC1" w:rsidP="00AB1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558A3" w:rsidRPr="00AE2842" w:rsidSect="00BF419C">
      <w:pgSz w:w="12240" w:h="20160" w:code="5"/>
      <w:pgMar w:top="1152" w:right="1152" w:bottom="1152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F419C"/>
    <w:rsid w:val="00006226"/>
    <w:rsid w:val="00092F11"/>
    <w:rsid w:val="0015241E"/>
    <w:rsid w:val="001A28AB"/>
    <w:rsid w:val="002122F2"/>
    <w:rsid w:val="00212BFF"/>
    <w:rsid w:val="002A79C4"/>
    <w:rsid w:val="003733B8"/>
    <w:rsid w:val="003C2247"/>
    <w:rsid w:val="004016B0"/>
    <w:rsid w:val="004145D9"/>
    <w:rsid w:val="00415E4C"/>
    <w:rsid w:val="004837C3"/>
    <w:rsid w:val="004B5F7E"/>
    <w:rsid w:val="00591483"/>
    <w:rsid w:val="00592F95"/>
    <w:rsid w:val="005966DF"/>
    <w:rsid w:val="005B0DFE"/>
    <w:rsid w:val="005B40C6"/>
    <w:rsid w:val="005C6290"/>
    <w:rsid w:val="006036D2"/>
    <w:rsid w:val="00615486"/>
    <w:rsid w:val="00637A70"/>
    <w:rsid w:val="006556C0"/>
    <w:rsid w:val="00670184"/>
    <w:rsid w:val="006F0688"/>
    <w:rsid w:val="006F3199"/>
    <w:rsid w:val="00711565"/>
    <w:rsid w:val="007418A7"/>
    <w:rsid w:val="00747322"/>
    <w:rsid w:val="00757163"/>
    <w:rsid w:val="00777C3F"/>
    <w:rsid w:val="00787096"/>
    <w:rsid w:val="007A3E2E"/>
    <w:rsid w:val="007A478C"/>
    <w:rsid w:val="007D6E44"/>
    <w:rsid w:val="00822165"/>
    <w:rsid w:val="00832305"/>
    <w:rsid w:val="00845BBD"/>
    <w:rsid w:val="00866446"/>
    <w:rsid w:val="00875A4A"/>
    <w:rsid w:val="009051E0"/>
    <w:rsid w:val="00947AC2"/>
    <w:rsid w:val="00960F8A"/>
    <w:rsid w:val="009650B3"/>
    <w:rsid w:val="009731CE"/>
    <w:rsid w:val="009A4792"/>
    <w:rsid w:val="009B7240"/>
    <w:rsid w:val="00A01057"/>
    <w:rsid w:val="00A360FA"/>
    <w:rsid w:val="00A960CA"/>
    <w:rsid w:val="00AB1DC1"/>
    <w:rsid w:val="00AC63D5"/>
    <w:rsid w:val="00AC7252"/>
    <w:rsid w:val="00AE2842"/>
    <w:rsid w:val="00AE5331"/>
    <w:rsid w:val="00AE5A34"/>
    <w:rsid w:val="00B05CA9"/>
    <w:rsid w:val="00B10931"/>
    <w:rsid w:val="00B662D8"/>
    <w:rsid w:val="00BA3139"/>
    <w:rsid w:val="00BE797B"/>
    <w:rsid w:val="00BF419C"/>
    <w:rsid w:val="00C24D10"/>
    <w:rsid w:val="00C63BF1"/>
    <w:rsid w:val="00C827B9"/>
    <w:rsid w:val="00CB4544"/>
    <w:rsid w:val="00CC744D"/>
    <w:rsid w:val="00CF035A"/>
    <w:rsid w:val="00E003A6"/>
    <w:rsid w:val="00E2097B"/>
    <w:rsid w:val="00E72C3F"/>
    <w:rsid w:val="00E849D1"/>
    <w:rsid w:val="00EA5762"/>
    <w:rsid w:val="00EF3CA8"/>
    <w:rsid w:val="00EF6620"/>
    <w:rsid w:val="00F5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2012-06-20T03:47:00Z</cp:lastPrinted>
  <dcterms:created xsi:type="dcterms:W3CDTF">2012-03-26T10:48:00Z</dcterms:created>
  <dcterms:modified xsi:type="dcterms:W3CDTF">2012-07-03T06:37:00Z</dcterms:modified>
</cp:coreProperties>
</file>